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_rels/header1.xml.rels" ContentType="application/vnd.openxmlformats-package.relationships+xml"/>
  <Override PartName="/word/_rels/document.xml.rels" ContentType="application/vnd.openxmlformats-package.relationships+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76" w:before="60" w:after="0"/>
        <w:ind w:firstLine="720" w:start="1440" w:end="0"/>
        <w:jc w:val="center"/>
        <w:rPr>
          <w:rFonts w:ascii="Arial" w:hAnsi="Arial" w:cs="Arial"/>
          <w:b/>
          <w:sz w:val="32"/>
          <w:szCs w:val="32"/>
        </w:rPr>
      </w:pPr>
      <w:r>
        <w:rPr>
          <w:rFonts w:eastAsia="Arial" w:cs="Arial" w:ascii="Arial" w:hAnsi="Arial"/>
          <w:b/>
          <w:sz w:val="32"/>
          <w:szCs w:val="32"/>
        </w:rPr>
        <w:t xml:space="preserve">             </w:t>
      </w:r>
      <w:r>
        <w:rPr>
          <w:rFonts w:cs="Arial" w:ascii="Arial" w:hAnsi="Arial"/>
          <w:b/>
          <w:sz w:val="32"/>
          <w:szCs w:val="32"/>
        </w:rPr>
        <w:t>Thông báo thiệt hại và yêu cầu bồi thường</w:t>
      </w:r>
    </w:p>
    <w:p>
      <w:pPr>
        <w:pStyle w:val="Normal"/>
        <w:spacing w:lineRule="auto" w:line="276" w:before="60" w:after="0"/>
        <w:ind w:firstLine="720" w:start="1440" w:end="0"/>
        <w:rPr>
          <w:rFonts w:ascii="Arial" w:hAnsi="Arial" w:cs="Arial"/>
          <w:b/>
          <w:sz w:val="32"/>
          <w:szCs w:val="32"/>
        </w:rPr>
      </w:pPr>
      <w:r>
        <w:rPr>
          <w:rFonts w:eastAsia="Arial" w:cs="Arial" w:ascii="Arial" w:hAnsi="Arial"/>
          <w:b/>
          <w:sz w:val="32"/>
          <w:szCs w:val="32"/>
        </w:rPr>
        <w:t xml:space="preserve">                 </w:t>
      </w:r>
      <w:r>
        <w:rPr>
          <w:rFonts w:cs="Arial" w:ascii="Arial" w:hAnsi="Arial"/>
          <w:b/>
          <w:sz w:val="32"/>
          <w:szCs w:val="32"/>
        </w:rPr>
        <w:t>Bảo hiểm Nhà tư nhân</w:t>
      </w:r>
    </w:p>
    <w:p>
      <w:pPr>
        <w:pStyle w:val="Normal"/>
        <w:spacing w:lineRule="auto" w:line="276" w:before="60" w:after="0"/>
        <w:ind w:firstLine="720" w:start="1440" w:end="0"/>
        <w:jc w:val="center"/>
        <w:rPr>
          <w:rFonts w:ascii="Arial" w:hAnsi="Arial" w:cs="Arial"/>
          <w:b/>
          <w:sz w:val="8"/>
          <w:szCs w:val="36"/>
        </w:rPr>
      </w:pPr>
      <w:r>
        <w:rPr>
          <w:rFonts w:cs="Arial" w:ascii="Arial" w:hAnsi="Arial"/>
          <w:b/>
          <w:sz w:val="8"/>
          <w:szCs w:val="36"/>
        </w:rPr>
      </w:r>
    </w:p>
    <w:p>
      <w:pPr>
        <w:pStyle w:val="Heading2"/>
        <w:spacing w:lineRule="auto" w:line="276" w:before="60" w:after="0"/>
        <w:ind w:hanging="0" w:start="0"/>
        <w:jc w:val="start"/>
        <w:rPr>
          <w:rFonts w:ascii="Arial" w:hAnsi="Arial" w:cs="Arial"/>
          <w:color w:val="7F7F7F"/>
          <w:sz w:val="20"/>
        </w:rPr>
      </w:pPr>
      <w:r>
        <w:rPr>
          <w:rFonts w:cs="Arial" w:ascii="Arial" w:hAnsi="Arial"/>
          <w:sz w:val="20"/>
        </w:rPr>
        <w:t xml:space="preserve">Công ty Bảo Việt: </w:t>
      </w:r>
      <w:r>
        <w:rPr>
          <w:rFonts w:cs="Arial" w:ascii="Arial" w:hAnsi="Arial"/>
          <w:color w:val="7F7F7F"/>
          <w:sz w:val="20"/>
        </w:rPr>
        <w:t xml:space="preserve">____________________   </w:t>
      </w:r>
      <w:r>
        <w:rPr>
          <w:rFonts w:cs="Arial" w:ascii="Arial" w:hAnsi="Arial"/>
          <w:color w:val="000000"/>
          <w:sz w:val="20"/>
        </w:rPr>
        <w:t xml:space="preserve">                             Số GCNBH: </w:t>
      </w:r>
      <w:r>
        <w:rPr>
          <w:rFonts w:cs="Arial" w:ascii="Arial" w:hAnsi="Arial"/>
          <w:color w:val="7F7F7F"/>
          <w:sz w:val="20"/>
        </w:rPr>
        <w:t>____________________________</w:t>
      </w:r>
    </w:p>
    <w:p>
      <w:pPr>
        <w:pStyle w:val="Normal"/>
        <w:rPr>
          <w:rFonts w:ascii="Arial" w:hAnsi="Arial" w:cs="Arial"/>
          <w:color w:val="7F7F7F"/>
          <w:sz w:val="8"/>
        </w:rPr>
      </w:pPr>
      <w:r>
        <w:rPr>
          <w:rFonts w:cs="Arial" w:ascii="Arial" w:hAnsi="Arial"/>
          <w:color w:val="7F7F7F"/>
          <w:sz w:val="8"/>
        </w:rPr>
      </w:r>
    </w:p>
    <w:p>
      <w:pPr>
        <w:pStyle w:val="Normal"/>
        <w:shd w:fill="548DD4" w:val="clear"/>
        <w:spacing w:lineRule="auto" w:line="288" w:before="60" w:after="0"/>
        <w:rPr>
          <w:rFonts w:ascii="Arial" w:hAnsi="Arial" w:cs="Arial"/>
          <w:b/>
          <w:color w:val="FFFFFF"/>
          <w:sz w:val="24"/>
          <w:szCs w:val="24"/>
        </w:rPr>
      </w:pPr>
      <w:r>
        <w:rPr>
          <w:rFonts w:cs="Arial" w:ascii="Arial" w:hAnsi="Arial"/>
          <w:b/>
          <w:color w:val="FFFFFF"/>
          <w:sz w:val="24"/>
          <w:szCs w:val="24"/>
        </w:rPr>
        <w:t>Thông tin chung</w:t>
      </w:r>
    </w:p>
    <w:p>
      <w:pPr>
        <w:pStyle w:val="Normal"/>
        <w:spacing w:lineRule="auto" w:line="288" w:before="60" w:after="0"/>
        <w:rPr>
          <w:rFonts w:ascii="Arial" w:hAnsi="Arial" w:cs="Arial"/>
          <w:b/>
          <w:color w:val="FFFFFF"/>
          <w:sz w:val="2"/>
          <w:szCs w:val="24"/>
        </w:rPr>
      </w:pPr>
      <w:r>
        <w:rPr>
          <w:rFonts w:cs="Arial" w:ascii="Arial" w:hAnsi="Arial"/>
          <w:b/>
          <w:color w:val="FFFFFF"/>
          <w:sz w:val="2"/>
          <w:szCs w:val="24"/>
        </w:rPr>
      </w:r>
    </w:p>
    <w:p>
      <w:pPr>
        <w:pStyle w:val="Normal"/>
        <w:spacing w:lineRule="auto" w:line="288" w:before="60" w:after="0"/>
        <w:rPr>
          <w:rFonts w:ascii="Arial" w:hAnsi="Arial" w:cs="Arial"/>
          <w:b/>
        </w:rPr>
      </w:pPr>
      <w:r>
        <w:rPr>
          <w:rFonts w:cs="Arial" w:ascii="Arial" w:hAnsi="Arial"/>
          <w:b/>
        </w:rPr>
        <w:t xml:space="preserve">Người được BH: </w:t>
      </w:r>
      <w:r>
        <w:rPr>
          <w:rFonts w:cs="Arial" w:ascii="Arial" w:hAnsi="Arial"/>
          <w:b/>
          <w:color w:val="7F7F7F"/>
        </w:rPr>
        <w:t>__________________________</w:t>
      </w:r>
      <w:r>
        <w:rPr>
          <w:rFonts w:cs="Arial" w:ascii="Arial" w:hAnsi="Arial"/>
          <w:b/>
        </w:rPr>
        <w:t xml:space="preserve">       Số CMND/Hộ chiếu: </w:t>
      </w:r>
      <w:r>
        <w:rPr>
          <w:rFonts w:cs="Arial" w:ascii="Arial" w:hAnsi="Arial"/>
          <w:b/>
          <w:color w:val="7F7F7F"/>
        </w:rPr>
        <w:t>________________________________</w:t>
      </w:r>
    </w:p>
    <w:p>
      <w:pPr>
        <w:pStyle w:val="BodyText3"/>
        <w:spacing w:lineRule="auto" w:line="288" w:before="60" w:after="0"/>
        <w:jc w:val="start"/>
        <w:rPr>
          <w:rFonts w:ascii="Arial" w:hAnsi="Arial" w:cs="Arial"/>
          <w:b/>
          <w:sz w:val="20"/>
        </w:rPr>
      </w:pPr>
      <w:r>
        <w:rPr>
          <w:rFonts w:cs="Arial" w:ascii="Arial" w:hAnsi="Arial"/>
          <w:b/>
          <w:sz w:val="20"/>
        </w:rPr>
        <w:t xml:space="preserve">Địa chỉ:                </w:t>
      </w:r>
      <w:r>
        <w:rPr>
          <w:rFonts w:cs="Arial" w:ascii="Arial" w:hAnsi="Arial"/>
          <w:b/>
          <w:color w:val="7F7F7F"/>
          <w:sz w:val="20"/>
        </w:rPr>
        <w:t>_______________________________________________________________________________</w:t>
      </w:r>
    </w:p>
    <w:p>
      <w:pPr>
        <w:pStyle w:val="Normal"/>
        <w:spacing w:lineRule="auto" w:line="288" w:before="60" w:after="0"/>
        <w:rPr>
          <w:rFonts w:ascii="Arial" w:hAnsi="Arial" w:cs="Arial"/>
          <w:b/>
        </w:rPr>
      </w:pPr>
      <w:r>
        <w:rPr>
          <w:rFonts w:cs="Arial" w:ascii="Arial" w:hAnsi="Arial"/>
          <w:b/>
        </w:rPr>
        <w:t xml:space="preserve">Điện thoại:          </w:t>
      </w:r>
      <w:r>
        <w:rPr>
          <w:rFonts w:cs="Arial" w:ascii="Arial" w:hAnsi="Arial"/>
          <w:b/>
          <w:color w:val="7F7F7F"/>
        </w:rPr>
        <w:t xml:space="preserve">___________________________                          </w:t>
      </w:r>
      <w:r>
        <w:rPr>
          <w:rFonts w:cs="Arial" w:ascii="Arial" w:hAnsi="Arial"/>
          <w:b/>
        </w:rPr>
        <w:t xml:space="preserve">   Email: </w:t>
      </w:r>
      <w:r>
        <w:rPr>
          <w:rFonts w:cs="Arial" w:ascii="Arial" w:hAnsi="Arial"/>
          <w:b/>
          <w:color w:val="7F7F7F"/>
        </w:rPr>
        <w:t xml:space="preserve">________________________________ </w:t>
      </w:r>
    </w:p>
    <w:p>
      <w:pPr>
        <w:pStyle w:val="Normal"/>
        <w:spacing w:lineRule="auto" w:line="288" w:before="60" w:after="0"/>
        <w:rPr>
          <w:rFonts w:ascii="Arial" w:hAnsi="Arial" w:cs="Arial"/>
          <w:b/>
          <w:sz w:val="4"/>
        </w:rPr>
      </w:pPr>
      <w:r>
        <w:rPr>
          <w:rFonts w:cs="Arial" w:ascii="Arial" w:hAnsi="Arial"/>
          <w:b/>
        </w:rPr>
        <w:softHyphen/>
        <w:softHyphen/>
        <w:softHyphen/>
        <w:softHyphen/>
        <w:softHyphen/>
        <w:softHyphen/>
        <w:softHyphen/>
        <w:softHyphen/>
        <w:softHyphen/>
        <w:softHyphen/>
      </w:r>
    </w:p>
    <w:p>
      <w:pPr>
        <w:pStyle w:val="Normal"/>
        <w:shd w:fill="548DD4" w:val="clear"/>
        <w:spacing w:lineRule="auto" w:line="288" w:before="60" w:after="0"/>
        <w:rPr>
          <w:rFonts w:ascii="Arial" w:hAnsi="Arial" w:cs="Arial"/>
          <w:b/>
          <w:color w:val="FFFFFF"/>
          <w:sz w:val="24"/>
          <w:szCs w:val="24"/>
        </w:rPr>
      </w:pPr>
      <w:r>
        <w:rPr>
          <w:rFonts w:cs="Arial" w:ascii="Arial" w:hAnsi="Arial"/>
          <w:b/>
          <w:color w:val="FFFFFF"/>
          <w:sz w:val="24"/>
          <w:szCs w:val="24"/>
        </w:rPr>
        <w:t>Thông tin chi tiết về rủi ro bảo hiểm</w:t>
      </w:r>
    </w:p>
    <w:p>
      <w:pPr>
        <w:pStyle w:val="BodyText"/>
        <w:spacing w:lineRule="auto" w:line="288" w:before="60" w:after="0"/>
        <w:rPr>
          <w:rFonts w:ascii="Arial" w:hAnsi="Arial" w:cs="Arial"/>
          <w:b/>
          <w:sz w:val="2"/>
        </w:rPr>
      </w:pPr>
      <w:r>
        <w:rPr>
          <w:rFonts w:cs="Arial" w:ascii="Arial" w:hAnsi="Arial"/>
          <w:b/>
          <w:sz w:val="20"/>
        </w:rPr>
        <w:softHyphen/>
        <w:softHyphen/>
        <w:softHyphen/>
        <w:softHyphen/>
        <w:softHyphen/>
      </w:r>
    </w:p>
    <w:p>
      <w:pPr>
        <w:pStyle w:val="BodyText"/>
        <w:spacing w:lineRule="auto" w:line="288" w:before="60" w:after="0"/>
        <w:rPr>
          <w:rFonts w:ascii="Arial" w:hAnsi="Arial" w:cs="Arial"/>
          <w:b/>
          <w:sz w:val="20"/>
        </w:rPr>
      </w:pPr>
      <w:r>
        <w:rPr>
          <w:rFonts w:cs="Arial" w:ascii="Arial" w:hAnsi="Arial"/>
          <w:b/>
          <w:sz w:val="20"/>
        </w:rPr>
        <w:t>Địa điểm được bảo hiểm/ nơi xảy ra tổn thất thiệt hại (nêu rõ địa điểm được bảo hiểm là nhà chung cư, nhà liền kề, biệt thự hay loại hình nào khác):</w:t>
      </w:r>
    </w:p>
    <w:p>
      <w:pPr>
        <w:pStyle w:val="BodyText"/>
        <w:spacing w:lineRule="auto" w:line="288" w:before="60" w:after="0"/>
        <w:rPr>
          <w:rFonts w:ascii="Arial" w:hAnsi="Arial" w:cs="Arial"/>
          <w:b/>
          <w:color w:val="7F7F7F"/>
          <w:sz w:val="20"/>
        </w:rPr>
      </w:pPr>
      <w:r>
        <w:rPr>
          <w:rFonts w:eastAsia="Arial" w:cs="Arial" w:ascii="Arial" w:hAnsi="Arial"/>
          <w:b/>
          <w:sz w:val="20"/>
        </w:rPr>
        <w:t xml:space="preserve"> </w:t>
      </w:r>
      <w:r>
        <w:rPr>
          <w:rFonts w:cs="Arial" w:ascii="Arial" w:hAnsi="Arial"/>
          <w:b/>
          <w:color w:val="7F7F7F"/>
          <w:sz w:val="20"/>
        </w:rPr>
        <w:t>_____________________________________________________________________________________________</w:t>
      </w:r>
    </w:p>
    <w:p>
      <w:pPr>
        <w:pStyle w:val="BodyText"/>
        <w:spacing w:lineRule="auto" w:line="288" w:before="60" w:after="0"/>
        <w:rPr/>
      </w:pPr>
      <w:r>
        <w:rPr>
          <w:rFonts w:cs="Arial" w:ascii="Arial" w:hAnsi="Arial"/>
          <w:b/>
          <w:color w:val="7F7F7F"/>
          <w:sz w:val="20"/>
        </w:rPr>
        <w:t>__________________________________________________________________________________________________________________________________________________________________________________________</w:t>
      </w:r>
    </w:p>
    <w:p>
      <w:pPr>
        <w:pStyle w:val="BodyText"/>
        <w:spacing w:lineRule="auto" w:line="288" w:before="60" w:after="0"/>
        <w:rPr>
          <w:rFonts w:ascii="Arial" w:hAnsi="Arial" w:cs="Arial"/>
          <w:b/>
          <w:color w:val="000000"/>
          <w:sz w:val="20"/>
        </w:rPr>
      </w:pPr>
      <w:r>
        <w:rPr>
          <w:rFonts w:cs="Arial" w:ascii="Arial" w:hAnsi="Arial"/>
          <w:b/>
          <w:color w:val="000000"/>
          <w:sz w:val="20"/>
        </w:rPr>
        <w:t xml:space="preserve">Mô tả ngắn gọn tổn thất về tài sản, diễn biến tổn thất: </w:t>
      </w:r>
    </w:p>
    <w:p>
      <w:pPr>
        <w:pStyle w:val="BodyText"/>
        <w:spacing w:lineRule="auto" w:line="288" w:before="60" w:after="0"/>
        <w:rPr>
          <w:rFonts w:ascii="Arial" w:hAnsi="Arial" w:cs="Arial"/>
          <w:b/>
          <w:color w:val="7F7F7F"/>
          <w:sz w:val="20"/>
        </w:rPr>
      </w:pPr>
      <w:r>
        <w:rPr>
          <w:rFonts w:cs="Arial" w:ascii="Arial" w:hAnsi="Arial"/>
          <w:b/>
          <w:color w:val="7F7F7F"/>
          <w:sz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pStyle w:val="Heading3"/>
        <w:spacing w:lineRule="auto" w:line="288" w:before="60" w:after="0"/>
        <w:ind w:hanging="0" w:start="0"/>
        <w:rPr>
          <w:rFonts w:ascii="Arial" w:hAnsi="Arial" w:cs="Arial"/>
          <w:b/>
          <w:color w:val="000000"/>
          <w:sz w:val="20"/>
        </w:rPr>
      </w:pPr>
      <w:r>
        <w:rPr>
          <w:rFonts w:cs="Arial" w:ascii="Arial" w:hAnsi="Arial"/>
          <w:b/>
          <w:color w:val="000000"/>
          <w:sz w:val="20"/>
        </w:rPr>
        <w:t xml:space="preserve">Ngày giờ phát hiện tổn thất: </w:t>
      </w:r>
      <w:r>
        <w:rPr>
          <w:rFonts w:cs="Arial" w:ascii="Arial" w:hAnsi="Arial"/>
          <w:b/>
          <w:color w:val="7F7F7F"/>
          <w:sz w:val="20"/>
        </w:rPr>
        <w:t>__________________________________________________________________</w:t>
      </w:r>
    </w:p>
    <w:p>
      <w:pPr>
        <w:pStyle w:val="Normal"/>
        <w:spacing w:lineRule="auto" w:line="288" w:before="60" w:after="0"/>
        <w:jc w:val="both"/>
        <w:rPr>
          <w:rFonts w:ascii="Arial" w:hAnsi="Arial" w:cs="Arial"/>
          <w:b/>
        </w:rPr>
      </w:pPr>
      <w:r>
        <w:rPr>
          <w:rFonts w:cs="Arial" w:ascii="Arial" w:hAnsi="Arial"/>
          <w:b/>
        </w:rPr>
        <w:t xml:space="preserve">Người đầu tiên phát hiện tổn thất: </w:t>
      </w:r>
      <w:r>
        <w:rPr>
          <w:rFonts w:cs="Arial" w:ascii="Arial" w:hAnsi="Arial"/>
          <w:b/>
          <w:color w:val="7F7F7F"/>
        </w:rPr>
        <w:t>_____________________________________________________________</w:t>
      </w:r>
    </w:p>
    <w:p>
      <w:pPr>
        <w:pStyle w:val="Normal"/>
        <w:spacing w:lineRule="auto" w:line="288" w:before="60" w:after="0"/>
        <w:jc w:val="both"/>
        <w:rPr>
          <w:rFonts w:ascii="Arial" w:hAnsi="Arial" w:cs="Arial"/>
          <w:b/>
        </w:rPr>
      </w:pPr>
      <w:r>
        <w:rPr>
          <w:rFonts w:cs="Arial" w:ascii="Arial" w:hAnsi="Arial"/>
          <w:b/>
        </w:rPr>
        <w:t>Tổn thất được thông báo tới đơn vị Công an/ Nhà chức trách nào và tại thời điểm nào?</w:t>
      </w:r>
    </w:p>
    <w:p>
      <w:pPr>
        <w:pStyle w:val="Normal"/>
        <w:spacing w:lineRule="auto" w:line="288" w:before="60" w:after="0"/>
        <w:jc w:val="both"/>
        <w:rPr>
          <w:rFonts w:ascii="Arial" w:hAnsi="Arial" w:cs="Arial"/>
          <w:b/>
          <w:color w:val="7F7F7F"/>
        </w:rPr>
      </w:pPr>
      <w:r>
        <w:rPr>
          <w:rFonts w:cs="Arial" w:ascii="Arial" w:hAnsi="Arial"/>
          <w:b/>
          <w:color w:val="7F7F7F"/>
        </w:rPr>
        <w:t>___________________________________________________________________________________________</w:t>
      </w:r>
    </w:p>
    <w:p>
      <w:pPr>
        <w:pStyle w:val="Normal"/>
        <w:spacing w:lineRule="auto" w:line="288" w:before="60" w:after="0"/>
        <w:jc w:val="both"/>
        <w:rPr>
          <w:rFonts w:ascii="Arial" w:hAnsi="Arial" w:cs="Arial"/>
          <w:b/>
          <w:color w:val="000000"/>
        </w:rPr>
      </w:pPr>
      <w:r>
        <w:rPr>
          <w:rFonts w:cs="Arial" w:ascii="Arial" w:hAnsi="Arial"/>
          <w:b/>
          <w:color w:val="000000"/>
        </w:rPr>
        <w:t xml:space="preserve">Những việc đã thực hiện để kiểm soát, hạn chế tổn thất: </w:t>
      </w:r>
      <w:r>
        <w:rPr>
          <w:rFonts w:cs="Arial" w:ascii="Arial" w:hAnsi="Arial"/>
          <w:b/>
          <w:color w:val="7F7F7F"/>
        </w:rPr>
        <w:t>___________________________________________</w:t>
      </w:r>
    </w:p>
    <w:p>
      <w:pPr>
        <w:pStyle w:val="Normal"/>
        <w:spacing w:lineRule="auto" w:line="288" w:before="60" w:after="0"/>
        <w:jc w:val="both"/>
        <w:rPr>
          <w:rFonts w:ascii="Arial" w:hAnsi="Arial" w:cs="Arial"/>
          <w:b/>
        </w:rPr>
      </w:pPr>
      <w:r>
        <w:rPr>
          <w:rFonts w:cs="Arial" w:ascii="Arial" w:hAnsi="Arial"/>
          <w:b/>
          <w:color w:val="7F7F7F"/>
        </w:rPr>
        <w:t>_____________________________________________________________________________________________</w:t>
      </w:r>
      <w:r>
        <w:rPr>
          <w:rFonts w:cs="Arial" w:ascii="Arial" w:hAnsi="Arial"/>
          <w:b/>
        </w:rPr>
        <w:t xml:space="preserve">Ước tính mức độ thiệt hại: </w:t>
      </w:r>
      <w:r>
        <w:rPr>
          <w:rFonts w:cs="Arial" w:ascii="Arial" w:hAnsi="Arial"/>
          <w:b/>
          <w:color w:val="7F7F7F"/>
        </w:rPr>
        <w:t>____________________________________________________________________</w:t>
      </w:r>
    </w:p>
    <w:p>
      <w:pPr>
        <w:pStyle w:val="Normal"/>
        <w:spacing w:lineRule="auto" w:line="288" w:before="60" w:after="0"/>
        <w:jc w:val="both"/>
        <w:rPr>
          <w:rFonts w:ascii="Arial" w:hAnsi="Arial" w:cs="Arial"/>
          <w:b/>
        </w:rPr>
      </w:pPr>
      <w:r>
        <w:rPr>
          <w:rFonts w:cs="Arial" w:ascii="Arial" w:hAnsi="Arial"/>
          <w:b/>
        </w:rPr>
        <w:t xml:space="preserve">Số tiền khiếu nại bảo hiểm (bảng kê chi tiết đính kèm): </w:t>
      </w:r>
      <w:r>
        <w:rPr>
          <w:rFonts w:cs="Arial" w:ascii="Arial" w:hAnsi="Arial"/>
          <w:b/>
          <w:color w:val="7F7F7F"/>
        </w:rPr>
        <w:t>____________________________________________</w:t>
      </w:r>
    </w:p>
    <w:p>
      <w:pPr>
        <w:pStyle w:val="Normal"/>
        <w:spacing w:lineRule="auto" w:line="288" w:before="60" w:after="0"/>
        <w:jc w:val="both"/>
        <w:rPr>
          <w:rFonts w:ascii="Arial" w:hAnsi="Arial" w:cs="Arial"/>
          <w:b/>
        </w:rPr>
      </w:pPr>
      <w:r>
        <w:rPr>
          <w:rFonts w:cs="Arial" w:ascii="Arial" w:hAnsi="Arial"/>
          <w:b/>
        </w:rPr>
        <w:t xml:space="preserve">Có đơn bảo hiểm nào cùng bảo hiểm cho các tài sản của Người được bảo hiểm: </w:t>
        <w:tab/>
        <w:t>□ Có</w:t>
        <w:tab/>
        <w:tab/>
        <w:t>□ Không</w:t>
      </w:r>
    </w:p>
    <w:p>
      <w:pPr>
        <w:pStyle w:val="Normal"/>
        <w:spacing w:lineRule="auto" w:line="288" w:before="60" w:after="0"/>
        <w:jc w:val="both"/>
        <w:rPr>
          <w:rFonts w:ascii="Arial" w:hAnsi="Arial" w:cs="Arial"/>
          <w:b/>
        </w:rPr>
      </w:pPr>
      <w:r>
        <w:rPr>
          <w:rFonts w:cs="Arial" w:ascii="Arial" w:hAnsi="Arial"/>
          <w:b/>
        </w:rPr>
        <w:t xml:space="preserve">Đề nghị kê khai chi tiết (nếu có): </w:t>
      </w:r>
      <w:r>
        <w:rPr>
          <w:rFonts w:cs="Arial" w:ascii="Arial" w:hAnsi="Arial"/>
          <w:b/>
          <w:color w:val="7F7F7F"/>
        </w:rPr>
        <w:t>_______________________________________________________________</w:t>
      </w:r>
    </w:p>
    <w:p>
      <w:pPr>
        <w:pStyle w:val="Normal"/>
        <w:spacing w:lineRule="auto" w:line="288" w:before="60" w:after="0"/>
        <w:jc w:val="both"/>
        <w:rPr>
          <w:rFonts w:ascii="Arial" w:hAnsi="Arial" w:cs="Arial"/>
          <w:b/>
        </w:rPr>
      </w:pPr>
      <w:r>
        <w:rPr>
          <w:rFonts w:cs="Arial" w:ascii="Arial" w:hAnsi="Arial"/>
          <w:b/>
        </w:rPr>
        <w:t xml:space="preserve">Khiếu nại về trách nhiệm của bên thứ ba đối với Người được bảo hiểm (nếu có): </w:t>
      </w:r>
      <w:r>
        <w:rPr>
          <w:rFonts w:cs="Arial" w:ascii="Arial" w:hAnsi="Arial"/>
          <w:b/>
          <w:color w:val="7F7F7F"/>
        </w:rPr>
        <w:t>________________________</w:t>
      </w:r>
    </w:p>
    <w:p>
      <w:pPr>
        <w:pStyle w:val="Normal"/>
        <w:spacing w:lineRule="auto" w:line="288" w:before="60" w:after="0"/>
        <w:jc w:val="both"/>
        <w:rPr>
          <w:rFonts w:ascii="Arial" w:hAnsi="Arial" w:cs="Arial"/>
          <w:b/>
        </w:rPr>
      </w:pPr>
      <w:r>
        <w:rPr>
          <w:rFonts w:cs="Arial" w:ascii="Arial" w:hAnsi="Arial"/>
          <w:b/>
          <w:color w:val="7F7F7F"/>
        </w:rPr>
        <w:t>_____________________________________________________________________________________________</w:t>
      </w:r>
      <w:r>
        <w:rPr>
          <w:rFonts w:cs="Arial" w:ascii="Arial" w:hAnsi="Arial"/>
          <w:b/>
        </w:rPr>
        <w:t xml:space="preserve">Ghi chú (nếu có): </w:t>
      </w:r>
      <w:r>
        <w:rPr>
          <w:rFonts w:cs="Arial" w:ascii="Arial" w:hAnsi="Arial"/>
          <w:b/>
          <w:color w:val="7F7F7F"/>
        </w:rPr>
        <w:t>____________________________________________________________________________</w:t>
      </w:r>
    </w:p>
    <w:p>
      <w:pPr>
        <w:pStyle w:val="Normal"/>
        <w:spacing w:lineRule="auto" w:line="288" w:before="60" w:after="0"/>
        <w:jc w:val="both"/>
        <w:rPr>
          <w:rFonts w:ascii="Arial" w:hAnsi="Arial" w:cs="Arial"/>
          <w:b/>
        </w:rPr>
      </w:pPr>
      <w:r>
        <w:rPr>
          <w:rFonts w:cs="Arial" w:ascii="Arial" w:hAnsi="Arial"/>
          <w:b/>
          <w:color w:val="7F7F7F"/>
        </w:rPr>
        <w:t>___________________________________________________________________________________________</w:t>
      </w:r>
    </w:p>
    <w:p>
      <w:pPr>
        <w:pStyle w:val="Heading3"/>
        <w:spacing w:lineRule="auto" w:line="288" w:before="60" w:after="0"/>
        <w:ind w:hanging="0" w:start="0"/>
        <w:jc w:val="start"/>
        <w:rPr>
          <w:rFonts w:ascii="Arial" w:hAnsi="Arial" w:cs="Arial"/>
          <w:sz w:val="18"/>
        </w:rPr>
      </w:pPr>
      <w:r>
        <w:rPr>
          <w:rFonts w:cs="Arial" w:ascii="Arial" w:hAnsi="Arial"/>
          <w:b/>
          <w:sz w:val="20"/>
        </w:rPr>
        <w:t xml:space="preserve">Chú ý:    </w:t>
      </w:r>
      <w:r>
        <w:rPr>
          <w:rFonts w:cs="Arial" w:ascii="Arial" w:hAnsi="Arial"/>
          <w:sz w:val="18"/>
        </w:rPr>
        <w:t>- Thông báo  thiệt hại này phải được điền đầy đủ và gửi bằng fax và/ hoặc qua bưu điện cho Bảo Việt trong vòng 1 tuần</w:t>
      </w:r>
    </w:p>
    <w:p>
      <w:pPr>
        <w:pStyle w:val="Heading3"/>
        <w:spacing w:lineRule="auto" w:line="288" w:before="60" w:after="0"/>
        <w:ind w:hanging="0" w:start="0"/>
        <w:jc w:val="start"/>
        <w:rPr>
          <w:rFonts w:ascii="Arial" w:hAnsi="Arial" w:cs="Arial"/>
          <w:sz w:val="18"/>
        </w:rPr>
      </w:pPr>
      <w:r>
        <w:rPr>
          <w:rFonts w:eastAsia="Arial" w:cs="Arial" w:ascii="Arial" w:hAnsi="Arial"/>
          <w:sz w:val="18"/>
        </w:rPr>
        <w:t xml:space="preserve">                 </w:t>
      </w:r>
      <w:r>
        <w:rPr>
          <w:rFonts w:cs="Arial" w:ascii="Arial" w:hAnsi="Arial"/>
          <w:sz w:val="18"/>
        </w:rPr>
        <w:t>kể từ khi Người được bảo hiểm biết/ được thông báo về tổn thất;</w:t>
      </w:r>
    </w:p>
    <w:p>
      <w:pPr>
        <w:pStyle w:val="Heading3"/>
        <w:spacing w:lineRule="auto" w:line="288" w:before="60" w:after="0"/>
        <w:ind w:hanging="0" w:start="0"/>
        <w:jc w:val="start"/>
        <w:rPr>
          <w:rFonts w:ascii="Arial" w:hAnsi="Arial" w:cs="Arial"/>
          <w:sz w:val="18"/>
        </w:rPr>
      </w:pPr>
      <w:r>
        <w:rPr>
          <w:rFonts w:cs="Arial" w:ascii="Arial" w:hAnsi="Arial"/>
          <w:sz w:val="18"/>
        </w:rPr>
        <w:tab/>
        <w:t xml:space="preserve">  - Với những khiếu nại đòi bồi thường thiệt hại về tài sản/ người của bên thứ ba, Người được bảo hiểm không được từ</w:t>
      </w:r>
    </w:p>
    <w:p>
      <w:pPr>
        <w:pStyle w:val="Heading3"/>
        <w:spacing w:lineRule="auto" w:line="288" w:before="60" w:after="0"/>
        <w:ind w:hanging="0" w:start="0"/>
        <w:jc w:val="start"/>
        <w:rPr>
          <w:rFonts w:ascii="Arial" w:hAnsi="Arial" w:cs="Arial"/>
          <w:sz w:val="18"/>
        </w:rPr>
      </w:pPr>
      <w:r>
        <w:rPr>
          <w:rFonts w:eastAsia="Arial" w:cs="Arial" w:ascii="Arial" w:hAnsi="Arial"/>
          <w:sz w:val="18"/>
        </w:rPr>
        <w:t xml:space="preserve">                 </w:t>
      </w:r>
      <w:r>
        <w:rPr>
          <w:rFonts w:cs="Arial" w:ascii="Arial" w:hAnsi="Arial"/>
          <w:sz w:val="18"/>
        </w:rPr>
        <w:t>chối, thương lượng hay công nhận trách nhiệm hoặc đề nghị thanh toán cho bên thứ ba bất kỳ khoản tiền nào trừ khi</w:t>
      </w:r>
    </w:p>
    <w:p>
      <w:pPr>
        <w:pStyle w:val="Heading3"/>
        <w:spacing w:lineRule="auto" w:line="288" w:before="60" w:after="0"/>
        <w:ind w:hanging="0" w:start="0"/>
        <w:jc w:val="start"/>
        <w:rPr>
          <w:rFonts w:ascii="Arial" w:hAnsi="Arial" w:cs="Arial"/>
          <w:b/>
          <w:sz w:val="18"/>
        </w:rPr>
      </w:pPr>
      <w:r>
        <w:rPr>
          <w:rFonts w:eastAsia="Arial" w:cs="Arial" w:ascii="Arial" w:hAnsi="Arial"/>
          <w:sz w:val="18"/>
        </w:rPr>
        <w:t xml:space="preserve">                 </w:t>
      </w:r>
      <w:r>
        <w:rPr>
          <w:rFonts w:cs="Arial" w:ascii="Arial" w:hAnsi="Arial"/>
          <w:sz w:val="18"/>
        </w:rPr>
        <w:t xml:space="preserve">nhận được văn bản đồng ý của Bảo Việt. </w:t>
      </w:r>
      <w:r>
        <w:rPr>
          <w:rFonts w:cs="Arial" w:ascii="Arial" w:hAnsi="Arial"/>
          <w:b/>
          <w:sz w:val="18"/>
        </w:rPr>
        <w:t xml:space="preserve">                                   </w:t>
      </w:r>
    </w:p>
    <w:p>
      <w:pPr>
        <w:pStyle w:val="Normal"/>
        <w:shd w:fill="548DD4" w:val="clear"/>
        <w:spacing w:lineRule="auto" w:line="288" w:before="60" w:after="0"/>
        <w:rPr>
          <w:rFonts w:ascii="Arial" w:hAnsi="Arial" w:cs="Arial"/>
          <w:b/>
          <w:color w:val="FFFFFF"/>
          <w:sz w:val="24"/>
          <w:szCs w:val="24"/>
        </w:rPr>
      </w:pPr>
      <w:r>
        <w:rPr>
          <w:rFonts w:cs="Arial" w:ascii="Arial" w:hAnsi="Arial"/>
          <w:b/>
          <w:color w:val="FFFFFF"/>
          <w:sz w:val="24"/>
          <w:szCs w:val="24"/>
        </w:rPr>
        <w:t xml:space="preserve">Cam kết  </w:t>
      </w:r>
    </w:p>
    <w:p>
      <w:pPr>
        <w:pStyle w:val="Normal"/>
        <w:spacing w:lineRule="auto" w:line="288" w:before="60" w:after="0"/>
        <w:rPr>
          <w:rFonts w:ascii="Arial" w:hAnsi="Arial" w:cs="Arial"/>
        </w:rPr>
      </w:pPr>
      <w:r>
        <w:rPr>
          <w:rFonts w:cs="Arial" w:ascii="Arial" w:hAnsi="Arial"/>
        </w:rPr>
        <w:t>Tôi xin cam đoan những kê khai trên đây là đúng sự thực và theo sự hiểu biết của tôi. Nếu có gì sai, tôi xin chịu hoàn toàn trách nhiệm.</w:t>
      </w:r>
    </w:p>
    <w:p>
      <w:pPr>
        <w:pStyle w:val="Normal"/>
        <w:spacing w:lineRule="auto" w:line="288" w:before="60" w:after="0"/>
        <w:rPr/>
      </w:pPr>
      <w:r>
        <w:rPr>
          <w:rFonts w:cs="Arial" w:ascii="Arial" w:hAnsi="Arial"/>
          <w:b/>
        </w:rPr>
        <w:t xml:space="preserve">Người được BH ký tên: </w:t>
      </w:r>
      <w:r>
        <w:rPr>
          <w:rFonts w:cs="Arial" w:ascii="Arial" w:hAnsi="Arial"/>
          <w:b/>
          <w:color w:val="7F7F7F"/>
        </w:rPr>
        <w:t xml:space="preserve">__________________________         </w:t>
      </w:r>
      <w:r>
        <w:rPr>
          <w:rFonts w:cs="Arial" w:ascii="Arial" w:hAnsi="Arial"/>
          <w:b/>
        </w:rPr>
        <w:t xml:space="preserve">                   </w:t>
      </w:r>
      <w:r>
        <w:rPr>
          <w:rFonts w:cs="Arial" w:ascii="Arial" w:hAnsi="Arial"/>
          <w:b/>
          <w:color w:val="000000"/>
        </w:rPr>
        <w:t>Ngày</w:t>
      </w:r>
      <w:r>
        <w:rPr>
          <w:rFonts w:cs="Arial" w:ascii="Arial" w:hAnsi="Arial"/>
          <w:b/>
          <w:color w:val="7F7F7F"/>
        </w:rPr>
        <w:t>_________</w:t>
      </w:r>
      <w:r>
        <w:rPr>
          <w:rFonts w:cs="Arial" w:ascii="Arial" w:hAnsi="Arial"/>
          <w:b/>
        </w:rPr>
        <w:t>/</w:t>
      </w:r>
      <w:r>
        <w:rPr>
          <w:rFonts w:cs="Arial" w:ascii="Arial" w:hAnsi="Arial"/>
          <w:b/>
          <w:color w:val="7F7F7F"/>
        </w:rPr>
        <w:t>________</w:t>
      </w:r>
      <w:r>
        <w:rPr>
          <w:rFonts w:cs="Arial" w:ascii="Arial" w:hAnsi="Arial"/>
          <w:b/>
        </w:rPr>
        <w:t>/</w:t>
      </w:r>
      <w:r>
        <w:rPr>
          <w:rFonts w:cs="Arial" w:ascii="Arial" w:hAnsi="Arial"/>
          <w:b/>
          <w:color w:val="7F7F7F"/>
        </w:rPr>
        <w:t>________</w:t>
      </w:r>
    </w:p>
    <w:sectPr>
      <w:headerReference w:type="default" r:id="rId2"/>
      <w:type w:val="nextPage"/>
      <w:pgSz w:w="12240" w:h="15840"/>
      <w:pgMar w:left="907" w:right="907" w:gutter="0" w:header="432" w:top="488" w:footer="0" w:bottom="864"/>
      <w:pgNumType w:fmt="decimal"/>
      <w:formProt w:val="false"/>
      <w:textDirection w:val="lrTb"/>
      <w:docGrid w:type="default" w:linePitch="272"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VnTimeH">
    <w:charset w:val="00" w:characterSet="windows-1252"/>
    <w:family w:val="swiss"/>
    <w:pitch w:val="variable"/>
  </w:font>
  <w:font w:name=".VnTime">
    <w:charset w:val="00" w:characterSet="windows-1252"/>
    <w:family w:val="swiss"/>
    <w:pitch w:val="variable"/>
  </w:font>
  <w:font w:name="Arial Narrow">
    <w:charset w:val="00" w:characterSet="windows-1252"/>
    <w:family w:val="swiss"/>
    <w:pitch w:val="variable"/>
  </w:font>
  <w:font w:name="Liberation Sans">
    <w:altName w:val="Arial"/>
    <w:charset w:val="01" w:characterSet="utf-8"/>
    <w:family w:val="swiss"/>
    <w:pitch w:val="variable"/>
  </w:font>
  <w:font w:name="Tahoma">
    <w:charset w:val="00" w:characterSet="windows-1252"/>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lang w:val="en-US" w:eastAsia="en-US"/>
      </w:rPr>
    </w:pPr>
    <w:r>
      <w:rPr>
        <w:lang w:val="en-US" w:eastAsia="en-US"/>
      </w:rPr>
      <w:drawing>
        <wp:anchor behindDoc="1" distT="0" distB="0" distL="114935" distR="114935" simplePos="0" locked="0" layoutInCell="1" allowOverlap="1" relativeHeight="3">
          <wp:simplePos x="0" y="0"/>
          <wp:positionH relativeFrom="column">
            <wp:posOffset>71755</wp:posOffset>
          </wp:positionH>
          <wp:positionV relativeFrom="paragraph">
            <wp:posOffset>148590</wp:posOffset>
          </wp:positionV>
          <wp:extent cx="1838325" cy="295275"/>
          <wp:effectExtent l="0" t="0" r="0" b="0"/>
          <wp:wrapNone/>
          <wp:docPr id="1" name="Image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title=""/>
                  <pic:cNvPicPr>
                    <a:picLocks noChangeAspect="1" noChangeArrowheads="1"/>
                  </pic:cNvPicPr>
                </pic:nvPicPr>
                <pic:blipFill>
                  <a:blip r:embed="rId1"/>
                  <a:srcRect l="-16" t="-94" r="-16" b="-94"/>
                  <a:stretch>
                    <a:fillRect/>
                  </a:stretch>
                </pic:blipFill>
                <pic:spPr bwMode="auto">
                  <a:xfrm>
                    <a:off x="0" y="0"/>
                    <a:ext cx="1838325" cy="295275"/>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start"/>
      <w:pPr>
        <w:tabs>
          <w:tab w:val="num" w:pos="0"/>
        </w:tabs>
        <w:ind w:start="0" w:hanging="0"/>
      </w:pPr>
    </w:lvl>
    <w:lvl w:ilvl="1">
      <w:start w:val="1"/>
      <w:pStyle w:val="Heading2"/>
      <w:numFmt w:val="none"/>
      <w:suff w:val="nothing"/>
      <w:lvlText w:val=""/>
      <w:lvlJc w:val="start"/>
      <w:pPr>
        <w:tabs>
          <w:tab w:val="num" w:pos="0"/>
        </w:tabs>
        <w:ind w:start="0" w:hanging="0"/>
      </w:pPr>
    </w:lvl>
    <w:lvl w:ilvl="2">
      <w:start w:val="1"/>
      <w:pStyle w:val="Heading3"/>
      <w:numFmt w:val="none"/>
      <w:suff w:val="nothing"/>
      <w:lvlText w:val=""/>
      <w:lvlJc w:val="start"/>
      <w:pPr>
        <w:tabs>
          <w:tab w:val="num" w:pos="0"/>
        </w:tabs>
        <w:ind w:start="0" w:hanging="0"/>
      </w:pPr>
    </w:lvl>
    <w:lvl w:ilvl="3">
      <w:start w:val="1"/>
      <w:pStyle w:val="Heading4"/>
      <w:numFmt w:val="none"/>
      <w:suff w:val="nothing"/>
      <w:lvlText w:val=""/>
      <w:lvlJc w:val="start"/>
      <w:pPr>
        <w:tabs>
          <w:tab w:val="num" w:pos="0"/>
        </w:tabs>
        <w:ind w:start="0" w:hanging="0"/>
      </w:pPr>
    </w:lvl>
    <w:lvl w:ilvl="4">
      <w:start w:val="1"/>
      <w:pStyle w:val="Heading5"/>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pStyle w:val="Heading8"/>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bering>
</file>

<file path=word/settings.xml><?xml version="1.0" encoding="utf-8"?>
<w:settings xmlns:w="http://schemas.openxmlformats.org/wordprocessingml/2006/main">
  <w:zoom w:percent="90"/>
  <w:defaultTabStop w:val="720"/>
  <w:autoHyphenation w:val="true"/>
  <w:compat>
    <w:doNotBreakWrappedTables/>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FreeSans"/>
        <w:sz w:val="24"/>
        <w:szCs w:val="24"/>
        <w:lang w:val="en-US"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Times New Roman" w:cs="Times New Roman"/>
      <w:color w:val="auto"/>
      <w:sz w:val="20"/>
      <w:szCs w:val="20"/>
      <w:lang w:val="en-US" w:bidi="ar-SA" w:eastAsia="zh-CN"/>
    </w:rPr>
  </w:style>
  <w:style w:type="paragraph" w:styleId="Heading1">
    <w:name w:val="Heading 1"/>
    <w:basedOn w:val="Normal"/>
    <w:next w:val="Normal"/>
    <w:qFormat/>
    <w:pPr>
      <w:keepNext w:val="true"/>
      <w:numPr>
        <w:ilvl w:val="0"/>
        <w:numId w:val="1"/>
      </w:numPr>
      <w:jc w:val="center"/>
      <w:outlineLvl w:val="0"/>
    </w:pPr>
    <w:rPr>
      <w:rFonts w:ascii=".VnTimeH" w:hAnsi=".VnTimeH" w:cs=".VnTimeH"/>
      <w:sz w:val="28"/>
    </w:rPr>
  </w:style>
  <w:style w:type="paragraph" w:styleId="Heading2">
    <w:name w:val="Heading 2"/>
    <w:basedOn w:val="Normal"/>
    <w:next w:val="Normal"/>
    <w:qFormat/>
    <w:pPr>
      <w:keepNext w:val="true"/>
      <w:numPr>
        <w:ilvl w:val="1"/>
        <w:numId w:val="1"/>
      </w:numPr>
      <w:jc w:val="center"/>
      <w:outlineLvl w:val="1"/>
    </w:pPr>
    <w:rPr>
      <w:rFonts w:ascii=".VnTime" w:hAnsi=".VnTime" w:cs=".VnTime"/>
      <w:b/>
      <w:sz w:val="26"/>
    </w:rPr>
  </w:style>
  <w:style w:type="paragraph" w:styleId="Heading3">
    <w:name w:val="Heading 3"/>
    <w:basedOn w:val="Normal"/>
    <w:next w:val="Normal"/>
    <w:qFormat/>
    <w:pPr>
      <w:keepNext w:val="true"/>
      <w:numPr>
        <w:ilvl w:val="2"/>
        <w:numId w:val="1"/>
      </w:numPr>
      <w:jc w:val="both"/>
      <w:outlineLvl w:val="2"/>
    </w:pPr>
    <w:rPr>
      <w:rFonts w:ascii=".VnTime" w:hAnsi=".VnTime" w:cs=".VnTime"/>
      <w:sz w:val="26"/>
    </w:rPr>
  </w:style>
  <w:style w:type="paragraph" w:styleId="Heading4">
    <w:name w:val="Heading 4"/>
    <w:basedOn w:val="Normal"/>
    <w:next w:val="Normal"/>
    <w:qFormat/>
    <w:pPr>
      <w:keepNext w:val="true"/>
      <w:numPr>
        <w:ilvl w:val="3"/>
        <w:numId w:val="1"/>
      </w:numPr>
      <w:spacing w:before="0" w:after="60"/>
      <w:jc w:val="both"/>
      <w:outlineLvl w:val="3"/>
    </w:pPr>
    <w:rPr>
      <w:rFonts w:ascii=".VnTime" w:hAnsi=".VnTime" w:cs=".VnTime"/>
      <w:color w:val="0000FF"/>
      <w:sz w:val="24"/>
    </w:rPr>
  </w:style>
  <w:style w:type="paragraph" w:styleId="Heading5">
    <w:name w:val="Heading 5"/>
    <w:basedOn w:val="Normal"/>
    <w:next w:val="Normal"/>
    <w:qFormat/>
    <w:pPr>
      <w:keepNext w:val="true"/>
      <w:numPr>
        <w:ilvl w:val="4"/>
        <w:numId w:val="1"/>
      </w:numPr>
      <w:jc w:val="center"/>
      <w:outlineLvl w:val="4"/>
    </w:pPr>
    <w:rPr>
      <w:rFonts w:ascii="Arial Narrow" w:hAnsi="Arial Narrow" w:cs="Arial Narrow"/>
      <w:b/>
      <w:sz w:val="22"/>
    </w:rPr>
  </w:style>
  <w:style w:type="paragraph" w:styleId="Heading8">
    <w:name w:val="Heading 8"/>
    <w:basedOn w:val="Normal"/>
    <w:next w:val="Normal"/>
    <w:qFormat/>
    <w:pPr>
      <w:keepNext w:val="true"/>
      <w:numPr>
        <w:ilvl w:val="7"/>
        <w:numId w:val="1"/>
      </w:numPr>
      <w:ind w:hanging="0" w:start="-270" w:end="0"/>
      <w:jc w:val="both"/>
      <w:outlineLvl w:val="7"/>
    </w:pPr>
    <w:rPr>
      <w:rFonts w:ascii=".VnTime" w:hAnsi=".VnTime" w:cs=".VnTime"/>
      <w:sz w:val="28"/>
    </w:rPr>
  </w:style>
  <w:style w:type="character" w:styleId="WW8Num1z0">
    <w:name w:val="WW8Num1z0"/>
    <w:qFormat/>
    <w:rPr>
      <w:rFonts w:ascii="Times New Roman" w:hAnsi="Times New Roman" w:cs="Times New Roman"/>
    </w:rPr>
  </w:style>
  <w:style w:type="character" w:styleId="WW8Num2z0">
    <w:name w:val="WW8Num2z0"/>
    <w:qFormat/>
    <w:rPr/>
  </w:style>
  <w:style w:type="character" w:styleId="WW8Num3z0">
    <w:name w:val="WW8Num3z0"/>
    <w:qFormat/>
    <w:rPr/>
  </w:style>
  <w:style w:type="character" w:styleId="DefaultParagraphFont">
    <w:name w:val="Default Paragraph Font"/>
    <w:qFormat/>
    <w:rPr/>
  </w:style>
  <w:style w:type="character" w:styleId="CommentReference">
    <w:name w:val="Comment Reference"/>
    <w:basedOn w:val="DefaultParagraphFont"/>
    <w:qFormat/>
    <w:rPr>
      <w:sz w:val="16"/>
      <w:szCs w:val="16"/>
    </w:rPr>
  </w:style>
  <w:style w:type="character" w:styleId="PageNumber">
    <w:name w:val="Page Number"/>
    <w:basedOn w:val="DefaultParagraphFont"/>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jc w:val="both"/>
    </w:pPr>
    <w:rPr>
      <w:rFonts w:ascii=".VnTime" w:hAnsi=".VnTime" w:cs=".VnTime"/>
      <w:sz w:val="24"/>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BodyText2">
    <w:name w:val="Body Text 2"/>
    <w:basedOn w:val="Normal"/>
    <w:qFormat/>
    <w:pPr>
      <w:jc w:val="both"/>
    </w:pPr>
    <w:rPr>
      <w:rFonts w:ascii=".VnTime" w:hAnsi=".VnTime" w:cs=".VnTime"/>
      <w:color w:val="000000"/>
      <w:sz w:val="24"/>
    </w:rPr>
  </w:style>
  <w:style w:type="paragraph" w:styleId="BodyText3">
    <w:name w:val="Body Text 3"/>
    <w:basedOn w:val="Normal"/>
    <w:qFormat/>
    <w:pPr>
      <w:jc w:val="both"/>
    </w:pPr>
    <w:rPr>
      <w:rFonts w:ascii=".VnTime" w:hAnsi=".VnTime" w:cs=".VnTime"/>
      <w:sz w:val="26"/>
    </w:rPr>
  </w:style>
  <w:style w:type="paragraph" w:styleId="BalloonText">
    <w:name w:val="Balloon Text"/>
    <w:basedOn w:val="Normal"/>
    <w:qFormat/>
    <w:pPr/>
    <w:rPr>
      <w:rFonts w:ascii="Tahoma" w:hAnsi="Tahoma" w:cs="Tahoma"/>
      <w:sz w:val="16"/>
      <w:szCs w:val="16"/>
    </w:rPr>
  </w:style>
  <w:style w:type="paragraph" w:styleId="CommentText">
    <w:name w:val="Comment Text"/>
    <w:basedOn w:val="Normal"/>
    <w:qFormat/>
    <w:pPr/>
    <w:rPr/>
  </w:style>
  <w:style w:type="paragraph" w:styleId="CommentSubject">
    <w:name w:val="Comment Subject"/>
    <w:basedOn w:val="CommentText"/>
    <w:next w:val="CommentText"/>
    <w:qFormat/>
    <w:pPr/>
    <w:rPr>
      <w:b/>
      <w:bCs/>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Header">
    <w:name w:val="Header"/>
    <w:basedOn w:val="Normal"/>
    <w:pPr>
      <w:tabs>
        <w:tab w:val="clear" w:pos="720"/>
        <w:tab w:val="center" w:pos="4320" w:leader="none"/>
        <w:tab w:val="right" w:pos="8640" w:leader="none"/>
      </w:tabs>
    </w:pPr>
    <w:rPr/>
  </w:style>
  <w:style w:type="paragraph" w:styleId="Footer">
    <w:name w:val="Footer"/>
    <w:basedOn w:val="Normal"/>
    <w:pPr>
      <w:tabs>
        <w:tab w:val="clear" w:pos="720"/>
        <w:tab w:val="center" w:pos="4320" w:leader="none"/>
        <w:tab w:val="right" w:pos="8640" w:leader="none"/>
      </w:tabs>
    </w:pPr>
    <w:rPr/>
  </w:style>
  <w:style w:type="numbering" w:styleId="WW8Num1">
    <w:name w:val="WW8Num1"/>
    <w:qFormat/>
  </w:style>
  <w:style w:type="numbering" w:styleId="WW8Num2">
    <w:name w:val="WW8Num2"/>
    <w:qFormat/>
  </w:style>
  <w:style w:type="numbering" w:styleId="WW8Num3">
    <w:name w:val="WW8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28</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2012-03-19T10:09:00Z</dcterms:created>
  <dc:creator>VNN.R9</dc:creator>
  <dc:description/>
  <cp:keywords/>
  <dc:language>en-US</dc:language>
  <cp:lastModifiedBy>ngocnl</cp:lastModifiedBy>
  <cp:lastPrinted>2012-03-15T15:04:00Z</cp:lastPrinted>
  <dcterms:modified xsi:type="dcterms:W3CDTF">2017-06-29T09:24:00Z</dcterms:modified>
  <cp:revision>9</cp:revision>
  <dc:subject/>
  <dc:title>Céng hoµ x· héi chñ nghÜa viÖt nam</dc:title>
</cp:coreProperties>
</file>